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E61" w:rsidRPr="004217D8" w:rsidRDefault="004217D8" w:rsidP="004F0E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17D8">
        <w:rPr>
          <w:rFonts w:ascii="Times New Roman" w:hAnsi="Times New Roman" w:cs="Times New Roman"/>
          <w:b/>
          <w:sz w:val="24"/>
          <w:szCs w:val="24"/>
        </w:rPr>
        <w:t>Határozat</w:t>
      </w:r>
      <w:r w:rsidR="004F0E61" w:rsidRPr="004217D8">
        <w:rPr>
          <w:rFonts w:ascii="Times New Roman" w:hAnsi="Times New Roman" w:cs="Times New Roman"/>
          <w:b/>
          <w:sz w:val="24"/>
          <w:szCs w:val="24"/>
        </w:rPr>
        <w:t xml:space="preserve"> a földrajz alapképzési </w:t>
      </w:r>
      <w:proofErr w:type="gramStart"/>
      <w:r w:rsidR="004F0E61" w:rsidRPr="004217D8">
        <w:rPr>
          <w:rFonts w:ascii="Times New Roman" w:hAnsi="Times New Roman" w:cs="Times New Roman"/>
          <w:b/>
          <w:sz w:val="24"/>
          <w:szCs w:val="24"/>
        </w:rPr>
        <w:t>szak képzési</w:t>
      </w:r>
      <w:proofErr w:type="gramEnd"/>
      <w:r w:rsidR="004F0E61" w:rsidRPr="004217D8">
        <w:rPr>
          <w:rFonts w:ascii="Times New Roman" w:hAnsi="Times New Roman" w:cs="Times New Roman"/>
          <w:b/>
          <w:sz w:val="24"/>
          <w:szCs w:val="24"/>
        </w:rPr>
        <w:t xml:space="preserve"> tervének </w:t>
      </w:r>
      <w:r w:rsidRPr="004217D8">
        <w:rPr>
          <w:rFonts w:ascii="Times New Roman" w:hAnsi="Times New Roman" w:cs="Times New Roman"/>
          <w:b/>
          <w:sz w:val="24"/>
          <w:szCs w:val="24"/>
        </w:rPr>
        <w:t>módosításáról</w:t>
      </w:r>
    </w:p>
    <w:p w:rsidR="004F0E61" w:rsidRPr="004217D8" w:rsidRDefault="004F0E61" w:rsidP="004F0E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E61" w:rsidRPr="004217D8" w:rsidRDefault="004F0E61" w:rsidP="004F0E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E61" w:rsidRPr="004217D8" w:rsidRDefault="004F0E61" w:rsidP="004F0E61">
      <w:pPr>
        <w:rPr>
          <w:rFonts w:ascii="Times New Roman" w:hAnsi="Times New Roman" w:cs="Times New Roman"/>
          <w:sz w:val="24"/>
          <w:szCs w:val="24"/>
        </w:rPr>
      </w:pPr>
      <w:r w:rsidRPr="004217D8">
        <w:rPr>
          <w:rFonts w:ascii="Times New Roman" w:hAnsi="Times New Roman" w:cs="Times New Roman"/>
          <w:sz w:val="24"/>
          <w:szCs w:val="24"/>
        </w:rPr>
        <w:t>Az előfeltétel módosításokat a hallgatók jobb felkészültsége érdekében tervezik bevezetni, eszerint:</w:t>
      </w:r>
    </w:p>
    <w:p w:rsidR="004F0E61" w:rsidRPr="004217D8" w:rsidRDefault="004F0E61" w:rsidP="004F0E61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217D8">
        <w:rPr>
          <w:rFonts w:ascii="Times New Roman" w:hAnsi="Times New Roman" w:cs="Times New Roman"/>
          <w:sz w:val="24"/>
          <w:szCs w:val="24"/>
        </w:rPr>
        <w:t>a Kőzettan előadásnak (lh1c1781</w:t>
      </w:r>
      <w:proofErr w:type="gramStart"/>
      <w:r w:rsidRPr="004217D8">
        <w:rPr>
          <w:rFonts w:ascii="Times New Roman" w:hAnsi="Times New Roman" w:cs="Times New Roman"/>
          <w:sz w:val="24"/>
          <w:szCs w:val="24"/>
        </w:rPr>
        <w:t>)  erős</w:t>
      </w:r>
      <w:proofErr w:type="gramEnd"/>
      <w:r w:rsidRPr="004217D8">
        <w:rPr>
          <w:rFonts w:ascii="Times New Roman" w:hAnsi="Times New Roman" w:cs="Times New Roman"/>
          <w:sz w:val="24"/>
          <w:szCs w:val="24"/>
        </w:rPr>
        <w:t xml:space="preserve"> előfeltétele lesz az  Ásványtan előadás (lh1c1780) és az Ásványtan gyakorlat (lh1c2780)</w:t>
      </w:r>
    </w:p>
    <w:p w:rsidR="004F0E61" w:rsidRPr="004217D8" w:rsidRDefault="004F0E61" w:rsidP="004F0E61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4217D8">
        <w:rPr>
          <w:rFonts w:ascii="Times New Roman" w:hAnsi="Times New Roman" w:cs="Times New Roman"/>
          <w:sz w:val="24"/>
          <w:szCs w:val="24"/>
        </w:rPr>
        <w:t>a  Kőzettan</w:t>
      </w:r>
      <w:proofErr w:type="gramEnd"/>
      <w:r w:rsidRPr="004217D8">
        <w:rPr>
          <w:rFonts w:ascii="Times New Roman" w:hAnsi="Times New Roman" w:cs="Times New Roman"/>
          <w:sz w:val="24"/>
          <w:szCs w:val="24"/>
        </w:rPr>
        <w:t xml:space="preserve"> gyakorlatnak (lh1c2781) erős előfeltétele lesz az Kőzettan előadás (lh1c1781)</w:t>
      </w:r>
    </w:p>
    <w:p w:rsidR="004F0E61" w:rsidRPr="004217D8" w:rsidRDefault="004F0E61" w:rsidP="004F0E61">
      <w:pPr>
        <w:rPr>
          <w:rFonts w:ascii="Times New Roman" w:hAnsi="Times New Roman" w:cs="Times New Roman"/>
          <w:sz w:val="24"/>
          <w:szCs w:val="24"/>
        </w:rPr>
      </w:pPr>
    </w:p>
    <w:p w:rsidR="00A656D3" w:rsidRPr="004217D8" w:rsidRDefault="004F0E61" w:rsidP="004F0E61">
      <w:pPr>
        <w:rPr>
          <w:rFonts w:ascii="Times New Roman" w:hAnsi="Times New Roman" w:cs="Times New Roman"/>
          <w:sz w:val="24"/>
          <w:szCs w:val="24"/>
        </w:rPr>
      </w:pPr>
      <w:r w:rsidRPr="004217D8">
        <w:rPr>
          <w:rFonts w:ascii="Times New Roman" w:hAnsi="Times New Roman" w:cs="Times New Roman"/>
          <w:sz w:val="24"/>
          <w:szCs w:val="24"/>
        </w:rPr>
        <w:t xml:space="preserve">A földrajz alapképzési </w:t>
      </w:r>
      <w:proofErr w:type="gramStart"/>
      <w:r w:rsidRPr="004217D8">
        <w:rPr>
          <w:rFonts w:ascii="Times New Roman" w:hAnsi="Times New Roman" w:cs="Times New Roman"/>
          <w:sz w:val="24"/>
          <w:szCs w:val="24"/>
        </w:rPr>
        <w:t>szak képzési</w:t>
      </w:r>
      <w:proofErr w:type="gramEnd"/>
      <w:r w:rsidRPr="004217D8">
        <w:rPr>
          <w:rFonts w:ascii="Times New Roman" w:hAnsi="Times New Roman" w:cs="Times New Roman"/>
          <w:sz w:val="24"/>
          <w:szCs w:val="24"/>
        </w:rPr>
        <w:t xml:space="preserve"> tervében a terepgyakorlati kreditekhez jelenleg nincs óra rendelve, amit most az FFI gyakorlatához igazítva módosítanak: </w:t>
      </w:r>
    </w:p>
    <w:p w:rsidR="00A656D3" w:rsidRPr="004217D8" w:rsidRDefault="004F0E61" w:rsidP="00A656D3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217D8">
        <w:rPr>
          <w:rFonts w:ascii="Times New Roman" w:hAnsi="Times New Roman" w:cs="Times New Roman"/>
          <w:sz w:val="24"/>
          <w:szCs w:val="24"/>
        </w:rPr>
        <w:t>évközi</w:t>
      </w:r>
      <w:proofErr w:type="spellEnd"/>
      <w:r w:rsidRPr="004217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17D8">
        <w:rPr>
          <w:rFonts w:ascii="Times New Roman" w:hAnsi="Times New Roman" w:cs="Times New Roman"/>
          <w:sz w:val="24"/>
          <w:szCs w:val="24"/>
        </w:rPr>
        <w:t>terepgyakorlatok</w:t>
      </w:r>
      <w:proofErr w:type="spellEnd"/>
      <w:r w:rsidRPr="004217D8">
        <w:rPr>
          <w:rFonts w:ascii="Times New Roman" w:hAnsi="Times New Roman" w:cs="Times New Roman"/>
          <w:sz w:val="24"/>
          <w:szCs w:val="24"/>
        </w:rPr>
        <w:t xml:space="preserve"> - 3 nap: 2 kredit, 2óra/hét </w:t>
      </w:r>
    </w:p>
    <w:p w:rsidR="004F0E61" w:rsidRPr="004217D8" w:rsidRDefault="004F0E61" w:rsidP="00D674DE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217D8">
        <w:rPr>
          <w:rFonts w:ascii="Times New Roman" w:hAnsi="Times New Roman" w:cs="Times New Roman"/>
          <w:sz w:val="24"/>
          <w:szCs w:val="24"/>
        </w:rPr>
        <w:t xml:space="preserve">nyári terepgyakorlatok -  5 nap: 4 </w:t>
      </w:r>
      <w:proofErr w:type="spellStart"/>
      <w:r w:rsidRPr="004217D8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4217D8">
        <w:rPr>
          <w:rFonts w:ascii="Times New Roman" w:hAnsi="Times New Roman" w:cs="Times New Roman"/>
          <w:sz w:val="24"/>
          <w:szCs w:val="24"/>
        </w:rPr>
        <w:t xml:space="preserve">, 4 </w:t>
      </w:r>
      <w:proofErr w:type="spellStart"/>
      <w:r w:rsidRPr="004217D8">
        <w:rPr>
          <w:rFonts w:ascii="Times New Roman" w:hAnsi="Times New Roman" w:cs="Times New Roman"/>
          <w:sz w:val="24"/>
          <w:szCs w:val="24"/>
        </w:rPr>
        <w:t>óra</w:t>
      </w:r>
      <w:proofErr w:type="spellEnd"/>
      <w:r w:rsidRPr="004217D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217D8">
        <w:rPr>
          <w:rFonts w:ascii="Times New Roman" w:hAnsi="Times New Roman" w:cs="Times New Roman"/>
          <w:sz w:val="24"/>
          <w:szCs w:val="24"/>
        </w:rPr>
        <w:t>hét</w:t>
      </w:r>
      <w:proofErr w:type="spellEnd"/>
    </w:p>
    <w:p w:rsidR="00D674DE" w:rsidRPr="004217D8" w:rsidRDefault="00D674DE" w:rsidP="00D674DE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4F0E61" w:rsidRPr="004217D8" w:rsidRDefault="004F0E61" w:rsidP="004F0E6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17D8" w:rsidRPr="00516BA7" w:rsidRDefault="004217D8" w:rsidP="004217D8">
      <w:pPr>
        <w:jc w:val="both"/>
        <w:rPr>
          <w:rFonts w:ascii="Times New Roman" w:hAnsi="Times New Roman" w:cs="Times New Roman"/>
          <w:sz w:val="24"/>
          <w:szCs w:val="24"/>
        </w:rPr>
      </w:pPr>
      <w:r w:rsidRPr="00516BA7">
        <w:rPr>
          <w:rFonts w:ascii="Times New Roman" w:hAnsi="Times New Roman" w:cs="Times New Roman"/>
          <w:sz w:val="24"/>
          <w:szCs w:val="24"/>
        </w:rPr>
        <w:t>Budapest, 2016. június 21.</w:t>
      </w:r>
    </w:p>
    <w:p w:rsidR="004217D8" w:rsidRPr="00516BA7" w:rsidRDefault="004217D8" w:rsidP="004217D8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516BA7">
        <w:rPr>
          <w:rFonts w:ascii="Times New Roman" w:hAnsi="Times New Roman" w:cs="Times New Roman"/>
          <w:sz w:val="24"/>
          <w:szCs w:val="24"/>
        </w:rPr>
        <w:tab/>
        <w:t>Surján Péter</w:t>
      </w:r>
      <w:r w:rsidRPr="00516BA7">
        <w:rPr>
          <w:sz w:val="24"/>
          <w:szCs w:val="24"/>
        </w:rPr>
        <w:t xml:space="preserve"> </w:t>
      </w:r>
      <w:r w:rsidR="003A6095">
        <w:rPr>
          <w:sz w:val="24"/>
          <w:szCs w:val="24"/>
        </w:rPr>
        <w:t>sk.</w:t>
      </w:r>
      <w:bookmarkStart w:id="0" w:name="_GoBack"/>
      <w:bookmarkEnd w:id="0"/>
    </w:p>
    <w:p w:rsidR="004217D8" w:rsidRPr="00516BA7" w:rsidRDefault="004217D8" w:rsidP="004217D8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516BA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16BA7">
        <w:rPr>
          <w:rFonts w:ascii="Times New Roman" w:hAnsi="Times New Roman" w:cs="Times New Roman"/>
          <w:sz w:val="24"/>
          <w:szCs w:val="24"/>
        </w:rPr>
        <w:t>dékán</w:t>
      </w:r>
      <w:proofErr w:type="gramEnd"/>
    </w:p>
    <w:p w:rsidR="004F0E61" w:rsidRPr="004217D8" w:rsidRDefault="004F0E61">
      <w:pPr>
        <w:rPr>
          <w:rFonts w:ascii="Times New Roman" w:hAnsi="Times New Roman" w:cs="Times New Roman"/>
          <w:sz w:val="24"/>
          <w:szCs w:val="24"/>
        </w:rPr>
      </w:pPr>
    </w:p>
    <w:p w:rsidR="004F0E61" w:rsidRPr="004217D8" w:rsidRDefault="004F0E61">
      <w:pPr>
        <w:rPr>
          <w:rFonts w:ascii="Times New Roman" w:hAnsi="Times New Roman" w:cs="Times New Roman"/>
          <w:sz w:val="24"/>
          <w:szCs w:val="24"/>
        </w:rPr>
      </w:pPr>
    </w:p>
    <w:p w:rsidR="004F0E61" w:rsidRPr="004217D8" w:rsidRDefault="004F0E61">
      <w:pPr>
        <w:rPr>
          <w:rFonts w:ascii="Times New Roman" w:hAnsi="Times New Roman" w:cs="Times New Roman"/>
          <w:sz w:val="24"/>
          <w:szCs w:val="24"/>
        </w:rPr>
      </w:pPr>
    </w:p>
    <w:sectPr w:rsidR="004F0E61" w:rsidRPr="004217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FB1" w:rsidRDefault="00584FB1" w:rsidP="003D00C1">
      <w:pPr>
        <w:spacing w:after="0" w:line="240" w:lineRule="auto"/>
      </w:pPr>
      <w:r>
        <w:separator/>
      </w:r>
    </w:p>
  </w:endnote>
  <w:endnote w:type="continuationSeparator" w:id="0">
    <w:p w:rsidR="00584FB1" w:rsidRDefault="00584FB1" w:rsidP="003D0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FB1" w:rsidRDefault="00584FB1" w:rsidP="003D00C1">
      <w:pPr>
        <w:spacing w:after="0" w:line="240" w:lineRule="auto"/>
      </w:pPr>
      <w:r>
        <w:separator/>
      </w:r>
    </w:p>
  </w:footnote>
  <w:footnote w:type="continuationSeparator" w:id="0">
    <w:p w:rsidR="00584FB1" w:rsidRDefault="00584FB1" w:rsidP="003D0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00C1" w:rsidRPr="003D00C1" w:rsidRDefault="003D00C1" w:rsidP="003D00C1">
    <w:pPr>
      <w:pStyle w:val="lfej"/>
      <w:rPr>
        <w:rFonts w:ascii="Times New Roman" w:hAnsi="Times New Roman" w:cs="Times New Roman"/>
      </w:rPr>
    </w:pPr>
    <w:r w:rsidRPr="003D00C1">
      <w:rPr>
        <w:rFonts w:ascii="Times New Roman" w:hAnsi="Times New Roman" w:cs="Times New Roman"/>
      </w:rPr>
      <w:t>ELTE TTK Kari Tanács 2016. június 15.</w:t>
    </w:r>
    <w:r w:rsidRPr="003D00C1">
      <w:rPr>
        <w:rFonts w:ascii="Times New Roman" w:hAnsi="Times New Roman" w:cs="Times New Roman"/>
      </w:rPr>
      <w:tab/>
    </w:r>
    <w:r w:rsidRPr="003D00C1">
      <w:rPr>
        <w:rFonts w:ascii="Times New Roman" w:hAnsi="Times New Roman" w:cs="Times New Roman"/>
      </w:rPr>
      <w:tab/>
      <w:t>1</w:t>
    </w:r>
    <w:r>
      <w:rPr>
        <w:rFonts w:ascii="Times New Roman" w:hAnsi="Times New Roman" w:cs="Times New Roman"/>
      </w:rPr>
      <w:t>.4</w:t>
    </w:r>
    <w:r w:rsidRPr="003D00C1">
      <w:rPr>
        <w:rFonts w:ascii="Times New Roman" w:hAnsi="Times New Roman" w:cs="Times New Roman"/>
      </w:rPr>
      <w:t>. sz. melléklet</w:t>
    </w:r>
  </w:p>
  <w:p w:rsidR="003D00C1" w:rsidRDefault="003D00C1">
    <w:pPr>
      <w:pStyle w:val="lfej"/>
    </w:pPr>
  </w:p>
  <w:p w:rsidR="003D00C1" w:rsidRDefault="003D00C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262FF"/>
    <w:multiLevelType w:val="hybridMultilevel"/>
    <w:tmpl w:val="C58AF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B5629"/>
    <w:multiLevelType w:val="hybridMultilevel"/>
    <w:tmpl w:val="68B41F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B01546"/>
    <w:multiLevelType w:val="hybridMultilevel"/>
    <w:tmpl w:val="C8864E3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603CCE"/>
    <w:multiLevelType w:val="hybridMultilevel"/>
    <w:tmpl w:val="E034ED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D13"/>
    <w:rsid w:val="001F4C86"/>
    <w:rsid w:val="002B3771"/>
    <w:rsid w:val="003A6095"/>
    <w:rsid w:val="003D00C1"/>
    <w:rsid w:val="004217D8"/>
    <w:rsid w:val="004F0E61"/>
    <w:rsid w:val="00584FB1"/>
    <w:rsid w:val="005B3BA5"/>
    <w:rsid w:val="0078395E"/>
    <w:rsid w:val="007D56FE"/>
    <w:rsid w:val="00824D13"/>
    <w:rsid w:val="0088403E"/>
    <w:rsid w:val="00A656D3"/>
    <w:rsid w:val="00D6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8531C"/>
  <w15:chartTrackingRefBased/>
  <w15:docId w15:val="{1F99ED5A-3813-4794-8469-9EDCC4D12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F0E61"/>
    <w:pPr>
      <w:ind w:left="720"/>
      <w:contextualSpacing/>
    </w:pPr>
    <w:rPr>
      <w:lang w:val="en-US"/>
    </w:rPr>
  </w:style>
  <w:style w:type="paragraph" w:styleId="lfej">
    <w:name w:val="header"/>
    <w:basedOn w:val="Norml"/>
    <w:link w:val="lfejChar"/>
    <w:uiPriority w:val="99"/>
    <w:unhideWhenUsed/>
    <w:rsid w:val="003D00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D00C1"/>
  </w:style>
  <w:style w:type="paragraph" w:styleId="llb">
    <w:name w:val="footer"/>
    <w:basedOn w:val="Norml"/>
    <w:link w:val="llbChar"/>
    <w:uiPriority w:val="99"/>
    <w:unhideWhenUsed/>
    <w:rsid w:val="003D00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D00C1"/>
  </w:style>
  <w:style w:type="paragraph" w:styleId="Buborkszveg">
    <w:name w:val="Balloon Text"/>
    <w:basedOn w:val="Norml"/>
    <w:link w:val="BuborkszvegChar"/>
    <w:uiPriority w:val="99"/>
    <w:semiHidden/>
    <w:unhideWhenUsed/>
    <w:rsid w:val="003A6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A60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Klára</cp:lastModifiedBy>
  <cp:revision>5</cp:revision>
  <cp:lastPrinted>2016-06-21T11:22:00Z</cp:lastPrinted>
  <dcterms:created xsi:type="dcterms:W3CDTF">2016-06-21T11:20:00Z</dcterms:created>
  <dcterms:modified xsi:type="dcterms:W3CDTF">2016-06-21T11:25:00Z</dcterms:modified>
</cp:coreProperties>
</file>